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468"/>
        <w:gridCol w:w="5107"/>
        <w:gridCol w:w="626"/>
        <w:gridCol w:w="1092"/>
        <w:gridCol w:w="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西部八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:lang w:val="en-US" w:eastAsia="zh-CN"/>
                <w14:ligatures w14:val="none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80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V6.0.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V3.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MjE4MTg2MDQ4Y2FmNGE5NzE5ZmM4NWZmZDVmNTEifQ=="/>
  </w:docVars>
  <w:rsids>
    <w:rsidRoot w:val="004F100B"/>
    <w:rsid w:val="00027FAB"/>
    <w:rsid w:val="004F100B"/>
    <w:rsid w:val="005B0B4F"/>
    <w:rsid w:val="00792450"/>
    <w:rsid w:val="00B57C81"/>
    <w:rsid w:val="59FD262F"/>
    <w:rsid w:val="6D097AF4"/>
    <w:rsid w:val="771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418</Characters>
  <Lines>4</Lines>
  <Paragraphs>1</Paragraphs>
  <TotalTime>1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2024-05-29T09:18:00Z</dcterms:created>
  <dc:creator>zhen li</dc:creator>
  <cp:lastModifiedBy>江华</cp:lastModifiedBy>
  <dcterms:modified xsi:type="dcterms:W3CDTF">2024-06-17T02:47:31Z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FDFF4F270A97466089B8134CF2964B42_13</vt:lpwstr>
  </property>
</Properties>
</file>